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0" w:rsidRPr="00C84DD9" w:rsidRDefault="00680010" w:rsidP="00680010">
      <w:pPr>
        <w:rPr>
          <w:b/>
          <w:sz w:val="28"/>
          <w:szCs w:val="28"/>
        </w:rPr>
      </w:pPr>
      <w:r w:rsidRPr="00C84DD9">
        <w:rPr>
          <w:b/>
          <w:sz w:val="28"/>
          <w:szCs w:val="28"/>
        </w:rPr>
        <w:t xml:space="preserve">Темы </w:t>
      </w:r>
      <w:r w:rsidR="00C84DD9" w:rsidRPr="00C84DD9">
        <w:rPr>
          <w:b/>
          <w:sz w:val="28"/>
          <w:szCs w:val="28"/>
        </w:rPr>
        <w:t xml:space="preserve"> курсовых работ по дисциплине «Производство дознания по уголовным делам»</w:t>
      </w:r>
      <w:r w:rsidRPr="00C84DD9">
        <w:rPr>
          <w:b/>
          <w:sz w:val="28"/>
          <w:szCs w:val="28"/>
        </w:rPr>
        <w:t>: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 xml:space="preserve">Правовые позиции Конституционного Суда </w:t>
      </w:r>
      <w:proofErr w:type="gramStart"/>
      <w:r w:rsidRPr="00C84DD9">
        <w:rPr>
          <w:sz w:val="28"/>
          <w:szCs w:val="28"/>
        </w:rPr>
        <w:t>РФ</w:t>
      </w:r>
      <w:proofErr w:type="gramEnd"/>
      <w:r w:rsidRPr="00C84DD9">
        <w:rPr>
          <w:sz w:val="28"/>
          <w:szCs w:val="28"/>
        </w:rPr>
        <w:t xml:space="preserve"> о процессуальном статусе подозреваемого по уголовному делу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52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Органы дознания, их задачи и полномочия.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52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Взаимодействие дознавателя с прокурором и начальником органа дознания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Процессуальные полномочия частного обвинителя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Лицо, подавшее заявление о преступлении: его процессуальное положение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Формы участия специалиста при производстве по уголовному делу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Свидетельский иммунитет в уголовном процессе.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 xml:space="preserve"> Сущность и основания уголовного преследования.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 xml:space="preserve">Понятие обвинения и его соотношение с уголовным преследованием. 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Отказ от уголовного преследования и его формы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pacing w:val="-8"/>
          <w:sz w:val="28"/>
          <w:szCs w:val="28"/>
        </w:rPr>
        <w:t>Правовые возможности установления истины по уголовному делу.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Информационно-удостоверительная сущность доказательств.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Соотношение понятий «предмет доказывания» и «пределы доказывания».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Обязанность и субъекты доказывания в российском уголовном процессе.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Косвенные доказательства и особенности их использования при доказывании по уголовным делам.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Способы собирания и проверки доказательств.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Оценка доказательств, ее цели и принципы осуществления.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Особенности процесса доказывания в ходе сокращенного дознания.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0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 xml:space="preserve">Особенности показаний </w:t>
      </w:r>
      <w:proofErr w:type="gramStart"/>
      <w:r w:rsidRPr="00C84DD9">
        <w:rPr>
          <w:sz w:val="28"/>
          <w:szCs w:val="28"/>
        </w:rPr>
        <w:t>подозреваемого</w:t>
      </w:r>
      <w:proofErr w:type="gramEnd"/>
      <w:r w:rsidRPr="00C84DD9">
        <w:rPr>
          <w:sz w:val="28"/>
          <w:szCs w:val="28"/>
        </w:rPr>
        <w:t>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0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Признание обвиняемым своей вины, его доказательственное значение.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0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Оценка показаний свидетеля и потерпевшего.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0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Особенности заключения эксперта как источника доказательств.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0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Использование вещественных доказатель</w:t>
      </w:r>
      <w:proofErr w:type="gramStart"/>
      <w:r w:rsidRPr="00C84DD9">
        <w:rPr>
          <w:sz w:val="28"/>
          <w:szCs w:val="28"/>
        </w:rPr>
        <w:t>ств в сл</w:t>
      </w:r>
      <w:proofErr w:type="gramEnd"/>
      <w:r w:rsidRPr="00C84DD9">
        <w:rPr>
          <w:sz w:val="28"/>
          <w:szCs w:val="28"/>
        </w:rPr>
        <w:t>едственной и судебной практике.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0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Вещественные доказательства: особенности содержания и формы.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2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Процессуальная природа задержания лица в качестве подозреваемого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28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Основания и условия применения мер пресечения.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28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Особенности применения мер пресечения в отношении подозреваемого.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2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Особенности применения в качестве меры пресечения заключения под стражу.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2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Сроки содержания под стражей и порядок их продления.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2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Роль и процессуальные возможности защитника при избрании меры пресечения.</w:t>
      </w:r>
    </w:p>
    <w:p w:rsidR="00680010" w:rsidRPr="00C84DD9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2" w:lineRule="auto"/>
        <w:ind w:left="118" w:hanging="142"/>
        <w:rPr>
          <w:sz w:val="28"/>
          <w:szCs w:val="28"/>
        </w:rPr>
      </w:pPr>
      <w:r w:rsidRPr="00C84DD9">
        <w:rPr>
          <w:sz w:val="28"/>
          <w:szCs w:val="28"/>
        </w:rPr>
        <w:t>Организационно-правовые аспекты производства привода</w:t>
      </w:r>
    </w:p>
    <w:p w:rsidR="00680010" w:rsidRPr="007A509B" w:rsidRDefault="00680010" w:rsidP="00680010">
      <w:pPr>
        <w:pStyle w:val="a3"/>
        <w:numPr>
          <w:ilvl w:val="0"/>
          <w:numId w:val="1"/>
        </w:numPr>
        <w:tabs>
          <w:tab w:val="clear" w:pos="360"/>
          <w:tab w:val="left" w:pos="402"/>
        </w:tabs>
        <w:spacing w:line="232" w:lineRule="auto"/>
        <w:ind w:left="118" w:hanging="142"/>
        <w:rPr>
          <w:sz w:val="22"/>
          <w:szCs w:val="22"/>
        </w:rPr>
      </w:pPr>
      <w:r w:rsidRPr="00C84DD9">
        <w:rPr>
          <w:sz w:val="28"/>
          <w:szCs w:val="28"/>
        </w:rPr>
        <w:t>Особенности наложения ареста на денежные вклады</w:t>
      </w:r>
      <w:r w:rsidRPr="007A509B">
        <w:rPr>
          <w:sz w:val="22"/>
          <w:szCs w:val="22"/>
        </w:rPr>
        <w:t>.</w:t>
      </w:r>
    </w:p>
    <w:p w:rsidR="00675121" w:rsidRDefault="00675121"/>
    <w:p w:rsidR="00680010" w:rsidRDefault="00680010"/>
    <w:p w:rsidR="00680010" w:rsidRDefault="00680010"/>
    <w:p w:rsidR="00680010" w:rsidRDefault="00680010"/>
    <w:p w:rsidR="00680010" w:rsidRPr="00C84DD9" w:rsidRDefault="00680010" w:rsidP="00680010">
      <w:pPr>
        <w:ind w:left="118"/>
        <w:rPr>
          <w:b/>
          <w:sz w:val="28"/>
          <w:szCs w:val="28"/>
        </w:rPr>
      </w:pPr>
      <w:r w:rsidRPr="00C84DD9">
        <w:rPr>
          <w:b/>
          <w:sz w:val="28"/>
          <w:szCs w:val="28"/>
        </w:rPr>
        <w:lastRenderedPageBreak/>
        <w:t xml:space="preserve">Вопросы </w:t>
      </w:r>
      <w:r w:rsidR="00C84DD9">
        <w:rPr>
          <w:b/>
          <w:sz w:val="28"/>
          <w:szCs w:val="28"/>
        </w:rPr>
        <w:t xml:space="preserve"> </w:t>
      </w:r>
      <w:r w:rsidRPr="00C84DD9">
        <w:rPr>
          <w:b/>
          <w:sz w:val="28"/>
          <w:szCs w:val="28"/>
        </w:rPr>
        <w:t xml:space="preserve">к </w:t>
      </w:r>
      <w:r w:rsidR="00C84DD9">
        <w:rPr>
          <w:b/>
          <w:sz w:val="28"/>
          <w:szCs w:val="28"/>
        </w:rPr>
        <w:t xml:space="preserve"> </w:t>
      </w:r>
      <w:r w:rsidRPr="00C84DD9">
        <w:rPr>
          <w:b/>
          <w:sz w:val="28"/>
          <w:szCs w:val="28"/>
        </w:rPr>
        <w:t>экзамен</w:t>
      </w:r>
      <w:r w:rsidR="00C84DD9">
        <w:rPr>
          <w:b/>
          <w:sz w:val="28"/>
          <w:szCs w:val="28"/>
        </w:rPr>
        <w:t>у</w:t>
      </w:r>
      <w:r w:rsidRPr="00C84DD9">
        <w:rPr>
          <w:b/>
          <w:sz w:val="28"/>
          <w:szCs w:val="28"/>
        </w:rPr>
        <w:t xml:space="preserve"> по дисциплине «Производство дознания по уголовным делам»</w:t>
      </w:r>
    </w:p>
    <w:p w:rsidR="00680010" w:rsidRPr="00C84DD9" w:rsidRDefault="00680010" w:rsidP="00680010">
      <w:pPr>
        <w:ind w:left="118"/>
        <w:rPr>
          <w:b/>
          <w:sz w:val="28"/>
          <w:szCs w:val="28"/>
        </w:rPr>
      </w:pPr>
    </w:p>
    <w:p w:rsidR="00680010" w:rsidRPr="00680010" w:rsidRDefault="00680010" w:rsidP="00680010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6A5EF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и сущность </w:t>
      </w:r>
      <w:r w:rsidRPr="006A5EFF">
        <w:rPr>
          <w:sz w:val="28"/>
          <w:szCs w:val="28"/>
        </w:rPr>
        <w:t>дознания</w:t>
      </w:r>
    </w:p>
    <w:p w:rsidR="00680010" w:rsidRDefault="00680010" w:rsidP="006800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этапы развития </w:t>
      </w:r>
      <w:r w:rsidRPr="006A5EFF">
        <w:rPr>
          <w:sz w:val="28"/>
          <w:szCs w:val="28"/>
        </w:rPr>
        <w:t xml:space="preserve"> </w:t>
      </w:r>
      <w:r>
        <w:rPr>
          <w:sz w:val="28"/>
          <w:szCs w:val="28"/>
        </w:rPr>
        <w:t>дознания</w:t>
      </w:r>
      <w:r w:rsidRPr="006A5EFF">
        <w:rPr>
          <w:sz w:val="28"/>
          <w:szCs w:val="28"/>
        </w:rPr>
        <w:t xml:space="preserve"> в российском уголовном процессе</w:t>
      </w:r>
    </w:p>
    <w:p w:rsidR="00680010" w:rsidRPr="000750F7" w:rsidRDefault="00680010" w:rsidP="00680010">
      <w:pPr>
        <w:pStyle w:val="a3"/>
        <w:numPr>
          <w:ilvl w:val="0"/>
          <w:numId w:val="3"/>
        </w:numPr>
        <w:textAlignment w:val="baseline"/>
        <w:rPr>
          <w:sz w:val="28"/>
        </w:rPr>
      </w:pPr>
      <w:r w:rsidRPr="000750F7">
        <w:rPr>
          <w:sz w:val="28"/>
          <w:szCs w:val="28"/>
        </w:rPr>
        <w:t xml:space="preserve">Функции и задачи органов  дознания по УПК РФ </w:t>
      </w:r>
    </w:p>
    <w:p w:rsidR="00680010" w:rsidRDefault="00680010" w:rsidP="006800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5EFF">
        <w:rPr>
          <w:sz w:val="28"/>
          <w:szCs w:val="28"/>
        </w:rPr>
        <w:t xml:space="preserve">Общая правовая характеристика органов дознания по УПК РФ </w:t>
      </w:r>
    </w:p>
    <w:p w:rsidR="00680010" w:rsidRDefault="00680010" w:rsidP="006800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5EF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дознавателя, процедура возложения полномочий органа дознания на дознавателя</w:t>
      </w:r>
    </w:p>
    <w:p w:rsidR="00680010" w:rsidRPr="00680010" w:rsidRDefault="00680010" w:rsidP="00680010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>
        <w:rPr>
          <w:sz w:val="28"/>
          <w:szCs w:val="28"/>
        </w:rPr>
        <w:t>П</w:t>
      </w:r>
      <w:r w:rsidRPr="006A5EFF">
        <w:rPr>
          <w:sz w:val="28"/>
          <w:szCs w:val="28"/>
        </w:rPr>
        <w:t>роцессуальн</w:t>
      </w:r>
      <w:r>
        <w:rPr>
          <w:sz w:val="28"/>
          <w:szCs w:val="28"/>
        </w:rPr>
        <w:t>ый</w:t>
      </w:r>
      <w:r w:rsidRPr="006A5EFF">
        <w:rPr>
          <w:sz w:val="28"/>
          <w:szCs w:val="28"/>
        </w:rPr>
        <w:t xml:space="preserve"> статус дознавателя</w:t>
      </w:r>
    </w:p>
    <w:p w:rsidR="00680010" w:rsidRDefault="00680010" w:rsidP="006800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начальника органа дознания, должностные лица государственных органов, обладающие полномочиями начальника органа дознания</w:t>
      </w:r>
    </w:p>
    <w:p w:rsidR="00680010" w:rsidRDefault="00680010" w:rsidP="006800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полномочия начальника органа дознания на стадии возбуждения уголовного дела</w:t>
      </w:r>
    </w:p>
    <w:p w:rsidR="00680010" w:rsidRDefault="00680010" w:rsidP="006800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Процессуальные полномочия начальника органа дознания на стадии предварительного расследования </w:t>
      </w:r>
    </w:p>
    <w:p w:rsidR="006C20F6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3402F">
        <w:rPr>
          <w:sz w:val="28"/>
          <w:szCs w:val="28"/>
        </w:rPr>
        <w:t>Понятие начальника подразделения дознания</w:t>
      </w:r>
    </w:p>
    <w:p w:rsidR="006C20F6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Указания начальника подразделения дознания. Порядок их обжалования</w:t>
      </w:r>
    </w:p>
    <w:p w:rsidR="006C20F6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03ECC">
        <w:rPr>
          <w:sz w:val="28"/>
          <w:szCs w:val="28"/>
        </w:rPr>
        <w:t>Процессуальные полномочия начальника органа дознания</w:t>
      </w:r>
    </w:p>
    <w:p w:rsidR="00680010" w:rsidRPr="006C20F6" w:rsidRDefault="006C20F6" w:rsidP="00680010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>
        <w:rPr>
          <w:sz w:val="28"/>
          <w:szCs w:val="28"/>
        </w:rPr>
        <w:t>С</w:t>
      </w:r>
      <w:r w:rsidRPr="00403ECC">
        <w:rPr>
          <w:sz w:val="28"/>
          <w:szCs w:val="28"/>
        </w:rPr>
        <w:t xml:space="preserve">оотношение </w:t>
      </w:r>
      <w:r>
        <w:rPr>
          <w:sz w:val="28"/>
          <w:szCs w:val="28"/>
        </w:rPr>
        <w:t>п</w:t>
      </w:r>
      <w:r w:rsidRPr="00403ECC">
        <w:rPr>
          <w:sz w:val="28"/>
          <w:szCs w:val="28"/>
        </w:rPr>
        <w:t>роцессуальн</w:t>
      </w:r>
      <w:r>
        <w:rPr>
          <w:sz w:val="28"/>
          <w:szCs w:val="28"/>
        </w:rPr>
        <w:t>ого статуса</w:t>
      </w:r>
      <w:r w:rsidRPr="00403ECC">
        <w:rPr>
          <w:sz w:val="28"/>
          <w:szCs w:val="28"/>
        </w:rPr>
        <w:t xml:space="preserve"> начальника органа дознания</w:t>
      </w:r>
      <w:r>
        <w:rPr>
          <w:sz w:val="28"/>
          <w:szCs w:val="28"/>
        </w:rPr>
        <w:t xml:space="preserve"> </w:t>
      </w:r>
      <w:r w:rsidRPr="00403ECC">
        <w:rPr>
          <w:sz w:val="28"/>
          <w:szCs w:val="28"/>
        </w:rPr>
        <w:t xml:space="preserve">с процессуальным статусом начальника </w:t>
      </w:r>
      <w:r>
        <w:rPr>
          <w:sz w:val="28"/>
          <w:szCs w:val="28"/>
        </w:rPr>
        <w:t>подразделения</w:t>
      </w:r>
      <w:r w:rsidRPr="00403ECC">
        <w:rPr>
          <w:sz w:val="28"/>
          <w:szCs w:val="28"/>
        </w:rPr>
        <w:t xml:space="preserve"> дознания</w:t>
      </w:r>
    </w:p>
    <w:p w:rsidR="006C20F6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4903">
        <w:rPr>
          <w:sz w:val="28"/>
          <w:szCs w:val="28"/>
        </w:rPr>
        <w:t xml:space="preserve">Процессуальные полномочия прокурора </w:t>
      </w:r>
      <w:proofErr w:type="gramStart"/>
      <w:r w:rsidRPr="00214903">
        <w:rPr>
          <w:sz w:val="28"/>
          <w:szCs w:val="28"/>
        </w:rPr>
        <w:t>по осуществлению надзора за расследованием уголовных дел в форме дознания</w:t>
      </w:r>
      <w:r>
        <w:rPr>
          <w:sz w:val="28"/>
          <w:szCs w:val="28"/>
        </w:rPr>
        <w:t xml:space="preserve"> в общем порядке на стадии</w:t>
      </w:r>
      <w:proofErr w:type="gramEnd"/>
      <w:r>
        <w:rPr>
          <w:sz w:val="28"/>
          <w:szCs w:val="28"/>
        </w:rPr>
        <w:t xml:space="preserve"> возбуждения уголовного дела</w:t>
      </w:r>
    </w:p>
    <w:p w:rsidR="006C20F6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4903">
        <w:rPr>
          <w:sz w:val="28"/>
          <w:szCs w:val="28"/>
        </w:rPr>
        <w:t xml:space="preserve">Процессуальные полномочия прокурора </w:t>
      </w:r>
      <w:proofErr w:type="gramStart"/>
      <w:r w:rsidRPr="00214903">
        <w:rPr>
          <w:sz w:val="28"/>
          <w:szCs w:val="28"/>
        </w:rPr>
        <w:t>по осуществлению надзора за расследованием уголовных дел в форме дознания</w:t>
      </w:r>
      <w:r>
        <w:rPr>
          <w:sz w:val="28"/>
          <w:szCs w:val="28"/>
        </w:rPr>
        <w:t xml:space="preserve"> в общем порядке на стадии</w:t>
      </w:r>
      <w:proofErr w:type="gramEnd"/>
      <w:r>
        <w:rPr>
          <w:sz w:val="28"/>
          <w:szCs w:val="28"/>
        </w:rPr>
        <w:t xml:space="preserve"> предварительного расследования</w:t>
      </w:r>
    </w:p>
    <w:p w:rsidR="006C20F6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4903">
        <w:rPr>
          <w:sz w:val="28"/>
          <w:szCs w:val="28"/>
        </w:rPr>
        <w:t>Процессуальные полномочия прокурора по осуществлению надзора за расследованием уголовных дел в форме</w:t>
      </w:r>
      <w:r>
        <w:rPr>
          <w:sz w:val="28"/>
          <w:szCs w:val="28"/>
        </w:rPr>
        <w:t xml:space="preserve"> сокращенного</w:t>
      </w:r>
      <w:r w:rsidRPr="00214903">
        <w:rPr>
          <w:sz w:val="28"/>
          <w:szCs w:val="28"/>
        </w:rPr>
        <w:t xml:space="preserve"> дознания</w:t>
      </w:r>
      <w:r>
        <w:rPr>
          <w:sz w:val="28"/>
          <w:szCs w:val="28"/>
        </w:rPr>
        <w:t xml:space="preserve">  на стадии возбуждения уголовного дела</w:t>
      </w:r>
    </w:p>
    <w:p w:rsidR="006C20F6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4903">
        <w:rPr>
          <w:sz w:val="28"/>
          <w:szCs w:val="28"/>
        </w:rPr>
        <w:t xml:space="preserve">Процессуальные полномочия прокурора по осуществлению надзора за расследованием уголовных дел в форме </w:t>
      </w:r>
      <w:r>
        <w:rPr>
          <w:sz w:val="28"/>
          <w:szCs w:val="28"/>
        </w:rPr>
        <w:t>сокращенного дознания на стадии предварительного расследования</w:t>
      </w:r>
    </w:p>
    <w:p w:rsidR="006C20F6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дознавателем указаний прокурора и начальника органа дознания</w:t>
      </w:r>
    </w:p>
    <w:p w:rsidR="00475228" w:rsidRPr="00306CFE" w:rsidRDefault="00475228" w:rsidP="00475228">
      <w:pPr>
        <w:pStyle w:val="a3"/>
        <w:numPr>
          <w:ilvl w:val="0"/>
          <w:numId w:val="3"/>
        </w:numPr>
        <w:textAlignment w:val="baseline"/>
        <w:rPr>
          <w:sz w:val="28"/>
        </w:rPr>
      </w:pPr>
      <w:r w:rsidRPr="00306CFE">
        <w:rPr>
          <w:sz w:val="28"/>
          <w:szCs w:val="28"/>
        </w:rPr>
        <w:t>Поводы и основания к возбуждению уголовного дела</w:t>
      </w:r>
    </w:p>
    <w:p w:rsidR="00475228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8647F8">
        <w:rPr>
          <w:sz w:val="28"/>
          <w:szCs w:val="28"/>
        </w:rPr>
        <w:t>Процессуальный порядок возбуждения уголовного дела</w:t>
      </w:r>
    </w:p>
    <w:p w:rsidR="00475228" w:rsidRPr="000750F7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color w:val="C00000"/>
          <w:sz w:val="28"/>
          <w:szCs w:val="28"/>
        </w:rPr>
      </w:pPr>
      <w:r w:rsidRPr="008647F8">
        <w:rPr>
          <w:sz w:val="28"/>
          <w:szCs w:val="28"/>
        </w:rPr>
        <w:t>Производство неотложных следственных действий по делам, по которым предварительное следствие обязательно</w:t>
      </w:r>
      <w:r w:rsidRPr="00884791">
        <w:rPr>
          <w:sz w:val="28"/>
          <w:szCs w:val="28"/>
        </w:rPr>
        <w:t xml:space="preserve"> </w:t>
      </w:r>
    </w:p>
    <w:p w:rsidR="006C20F6" w:rsidRPr="00403ECC" w:rsidRDefault="006C20F6" w:rsidP="006C20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Правовая характеристика  п</w:t>
      </w:r>
      <w:r w:rsidRPr="00403ECC">
        <w:rPr>
          <w:sz w:val="28"/>
          <w:szCs w:val="28"/>
        </w:rPr>
        <w:t>роизводств</w:t>
      </w:r>
      <w:r>
        <w:rPr>
          <w:sz w:val="28"/>
          <w:szCs w:val="28"/>
        </w:rPr>
        <w:t>а</w:t>
      </w:r>
      <w:r w:rsidRPr="00403ECC">
        <w:rPr>
          <w:sz w:val="28"/>
          <w:szCs w:val="28"/>
        </w:rPr>
        <w:t xml:space="preserve"> расследования в</w:t>
      </w:r>
      <w:r>
        <w:rPr>
          <w:sz w:val="28"/>
          <w:szCs w:val="28"/>
        </w:rPr>
        <w:t xml:space="preserve"> форме дознания в общем порядке </w:t>
      </w:r>
    </w:p>
    <w:p w:rsidR="006C20F6" w:rsidRPr="006C20F6" w:rsidRDefault="006C20F6" w:rsidP="00680010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980152">
        <w:rPr>
          <w:sz w:val="28"/>
          <w:szCs w:val="28"/>
        </w:rPr>
        <w:lastRenderedPageBreak/>
        <w:t>Уведомление о подозрен</w:t>
      </w:r>
      <w:r>
        <w:rPr>
          <w:sz w:val="28"/>
          <w:szCs w:val="28"/>
        </w:rPr>
        <w:t>ии: понятие, условия подготовки, порядок вручения</w:t>
      </w:r>
    </w:p>
    <w:p w:rsidR="006C20F6" w:rsidRPr="00E00AB5" w:rsidRDefault="006C20F6" w:rsidP="006C20F6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00AB5">
        <w:rPr>
          <w:sz w:val="28"/>
          <w:szCs w:val="28"/>
        </w:rPr>
        <w:t xml:space="preserve">Структура и содержание уведомления о подозрении </w:t>
      </w:r>
    </w:p>
    <w:p w:rsidR="006C20F6" w:rsidRPr="0016381C" w:rsidRDefault="006C20F6" w:rsidP="006C20F6">
      <w:pPr>
        <w:pStyle w:val="a3"/>
        <w:numPr>
          <w:ilvl w:val="0"/>
          <w:numId w:val="3"/>
        </w:numPr>
        <w:textAlignment w:val="baseline"/>
        <w:rPr>
          <w:sz w:val="28"/>
        </w:rPr>
      </w:pPr>
      <w:r w:rsidRPr="00980152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производства </w:t>
      </w:r>
      <w:r w:rsidRPr="00980152">
        <w:rPr>
          <w:sz w:val="28"/>
          <w:szCs w:val="28"/>
        </w:rPr>
        <w:t>дознания</w:t>
      </w:r>
      <w:r>
        <w:rPr>
          <w:sz w:val="28"/>
          <w:szCs w:val="28"/>
        </w:rPr>
        <w:t xml:space="preserve"> в общем порядке</w:t>
      </w:r>
      <w:r w:rsidRPr="00980152">
        <w:rPr>
          <w:sz w:val="28"/>
          <w:szCs w:val="28"/>
        </w:rPr>
        <w:t>, порядок их продления</w:t>
      </w:r>
      <w:r w:rsidRPr="006A5EFF">
        <w:rPr>
          <w:sz w:val="28"/>
          <w:szCs w:val="28"/>
        </w:rPr>
        <w:t xml:space="preserve"> </w:t>
      </w:r>
    </w:p>
    <w:p w:rsidR="00293E0C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BC5F09">
        <w:rPr>
          <w:sz w:val="28"/>
          <w:szCs w:val="28"/>
        </w:rPr>
        <w:t xml:space="preserve">Основания и порядок принятия дознавателем решения об окончании дознания с обвинительным актом </w:t>
      </w:r>
    </w:p>
    <w:p w:rsidR="006C20F6" w:rsidRDefault="006C20F6" w:rsidP="006C20F6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BC5F09">
        <w:rPr>
          <w:sz w:val="28"/>
          <w:szCs w:val="28"/>
        </w:rPr>
        <w:t>Действия дознавателя после прин</w:t>
      </w:r>
      <w:r>
        <w:rPr>
          <w:sz w:val="28"/>
          <w:szCs w:val="28"/>
        </w:rPr>
        <w:t>ятия  решения</w:t>
      </w:r>
      <w:r w:rsidRPr="00B17895">
        <w:rPr>
          <w:sz w:val="28"/>
          <w:szCs w:val="28"/>
        </w:rPr>
        <w:t xml:space="preserve"> </w:t>
      </w:r>
      <w:r w:rsidRPr="00BC5F09">
        <w:rPr>
          <w:sz w:val="28"/>
          <w:szCs w:val="28"/>
        </w:rPr>
        <w:t xml:space="preserve"> об окончании дознания с обвинительным актом</w:t>
      </w:r>
      <w:r w:rsidRPr="00483125">
        <w:rPr>
          <w:sz w:val="28"/>
          <w:szCs w:val="28"/>
        </w:rPr>
        <w:t>, их значение</w:t>
      </w:r>
    </w:p>
    <w:p w:rsidR="00293E0C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483125">
        <w:rPr>
          <w:sz w:val="28"/>
          <w:szCs w:val="28"/>
        </w:rPr>
        <w:t>Обвинительный акт: структура и содержание</w:t>
      </w:r>
    </w:p>
    <w:p w:rsidR="00293E0C" w:rsidRPr="00700E3A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обвинительному акту, значение, перечень и  содержание</w:t>
      </w:r>
    </w:p>
    <w:p w:rsidR="00293E0C" w:rsidRDefault="00293E0C" w:rsidP="00293E0C">
      <w:pPr>
        <w:pStyle w:val="a3"/>
        <w:numPr>
          <w:ilvl w:val="0"/>
          <w:numId w:val="3"/>
        </w:numPr>
        <w:spacing w:before="240" w:after="240"/>
        <w:jc w:val="both"/>
        <w:rPr>
          <w:sz w:val="28"/>
          <w:szCs w:val="28"/>
        </w:rPr>
      </w:pPr>
      <w:r w:rsidRPr="00F95543">
        <w:rPr>
          <w:sz w:val="28"/>
          <w:szCs w:val="28"/>
        </w:rPr>
        <w:t>Порядок, сроки и полномочия прокурора при утверждении обвинительного акта по уголовному делу</w:t>
      </w:r>
    </w:p>
    <w:p w:rsidR="00293E0C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F95543">
        <w:rPr>
          <w:sz w:val="28"/>
          <w:szCs w:val="28"/>
        </w:rPr>
        <w:t>Виды решений прокурора по уголовному делу, поступившему с обвинительным актом</w:t>
      </w:r>
    </w:p>
    <w:p w:rsidR="00293E0C" w:rsidRDefault="00293E0C" w:rsidP="00293E0C">
      <w:pPr>
        <w:pStyle w:val="a3"/>
        <w:numPr>
          <w:ilvl w:val="0"/>
          <w:numId w:val="3"/>
        </w:numPr>
        <w:spacing w:before="240" w:after="240"/>
        <w:jc w:val="both"/>
        <w:rPr>
          <w:sz w:val="28"/>
          <w:szCs w:val="28"/>
        </w:rPr>
      </w:pPr>
      <w:r w:rsidRPr="00CA79D9">
        <w:rPr>
          <w:sz w:val="28"/>
          <w:szCs w:val="28"/>
        </w:rPr>
        <w:t xml:space="preserve">Возвращение прокурором уголовного дела для производства дополнительного дознания либо </w:t>
      </w:r>
      <w:proofErr w:type="spellStart"/>
      <w:r w:rsidRPr="00CA79D9">
        <w:rPr>
          <w:sz w:val="28"/>
          <w:szCs w:val="28"/>
        </w:rPr>
        <w:t>пересоставления</w:t>
      </w:r>
      <w:proofErr w:type="spellEnd"/>
      <w:r w:rsidRPr="00CA79D9">
        <w:rPr>
          <w:sz w:val="28"/>
          <w:szCs w:val="28"/>
        </w:rPr>
        <w:t xml:space="preserve"> обвинительного акта. Обжалование данного решения  дознавателем </w:t>
      </w:r>
    </w:p>
    <w:p w:rsidR="00475228" w:rsidRDefault="00475228" w:rsidP="00475228">
      <w:pPr>
        <w:pStyle w:val="a3"/>
        <w:numPr>
          <w:ilvl w:val="0"/>
          <w:numId w:val="3"/>
        </w:numPr>
        <w:spacing w:before="240" w:after="240"/>
        <w:jc w:val="both"/>
        <w:rPr>
          <w:sz w:val="28"/>
          <w:szCs w:val="28"/>
        </w:rPr>
      </w:pPr>
      <w:r w:rsidRPr="00F95543">
        <w:rPr>
          <w:sz w:val="28"/>
          <w:szCs w:val="28"/>
        </w:rPr>
        <w:t>Обеспечение прав участников процесса при направлении прокурором уголовного дела</w:t>
      </w:r>
      <w:r>
        <w:rPr>
          <w:sz w:val="28"/>
          <w:szCs w:val="28"/>
        </w:rPr>
        <w:t>, расследованного в форме дознания</w:t>
      </w:r>
      <w:r w:rsidRPr="00F95543">
        <w:rPr>
          <w:sz w:val="28"/>
          <w:szCs w:val="28"/>
        </w:rPr>
        <w:t xml:space="preserve"> в суд</w:t>
      </w:r>
    </w:p>
    <w:p w:rsidR="006C20F6" w:rsidRPr="00306CFE" w:rsidRDefault="006C20F6" w:rsidP="006C20F6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306CFE">
        <w:rPr>
          <w:sz w:val="28"/>
          <w:szCs w:val="28"/>
        </w:rPr>
        <w:t>Виды решений прокурора по уголовному делу, поступившему с обвинительным постановлением</w:t>
      </w:r>
    </w:p>
    <w:p w:rsidR="006C20F6" w:rsidRPr="006C20F6" w:rsidRDefault="006C20F6" w:rsidP="00680010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0750F7">
        <w:rPr>
          <w:sz w:val="28"/>
          <w:szCs w:val="28"/>
        </w:rPr>
        <w:t>Основания и условия применения мер пресечения при производстве дознания</w:t>
      </w:r>
    </w:p>
    <w:p w:rsidR="006C20F6" w:rsidRDefault="006C20F6" w:rsidP="006C20F6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0750F7">
        <w:rPr>
          <w:sz w:val="28"/>
          <w:szCs w:val="28"/>
        </w:rPr>
        <w:t>Процессуальный порядок применения мер пресечения по уголовному делу, расследуемому в форме дознания</w:t>
      </w:r>
    </w:p>
    <w:p w:rsidR="006C20F6" w:rsidRDefault="006C20F6" w:rsidP="006C20F6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E6508">
        <w:rPr>
          <w:sz w:val="28"/>
          <w:szCs w:val="28"/>
        </w:rPr>
        <w:t>Применение мер пресечения в отношении подозреваемого по уголовному делу, расследуемому в форме дознания</w:t>
      </w:r>
    </w:p>
    <w:p w:rsidR="006C20F6" w:rsidRDefault="006C20F6" w:rsidP="006C20F6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в качестве меры пресечения заключения под стражу</w:t>
      </w:r>
      <w:r w:rsidRPr="004F535E">
        <w:rPr>
          <w:sz w:val="28"/>
          <w:szCs w:val="28"/>
        </w:rPr>
        <w:t xml:space="preserve"> </w:t>
      </w:r>
      <w:r>
        <w:rPr>
          <w:sz w:val="28"/>
          <w:szCs w:val="28"/>
        </w:rPr>
        <w:t>по уголовному делу, расследуемому в форме дознания</w:t>
      </w:r>
    </w:p>
    <w:p w:rsidR="00293E0C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00E3A">
        <w:rPr>
          <w:sz w:val="28"/>
          <w:szCs w:val="28"/>
        </w:rPr>
        <w:t>Предъявление обвинения при производстве дознания</w:t>
      </w:r>
    </w:p>
    <w:p w:rsidR="006C20F6" w:rsidRPr="00293E0C" w:rsidRDefault="00293E0C" w:rsidP="00680010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>
        <w:rPr>
          <w:sz w:val="28"/>
          <w:szCs w:val="28"/>
        </w:rPr>
        <w:t>Подписка о невыезде и надлежащем поведении</w:t>
      </w:r>
    </w:p>
    <w:p w:rsidR="00293E0C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в качестве меры пресечения домашнего ареста</w:t>
      </w:r>
      <w:r w:rsidRPr="004F535E">
        <w:rPr>
          <w:sz w:val="28"/>
          <w:szCs w:val="28"/>
        </w:rPr>
        <w:t xml:space="preserve"> </w:t>
      </w:r>
      <w:r>
        <w:rPr>
          <w:sz w:val="28"/>
          <w:szCs w:val="28"/>
        </w:rPr>
        <w:t>по уголовному делу, расследуемому в форме дознания</w:t>
      </w:r>
    </w:p>
    <w:p w:rsidR="00293E0C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Отмена или изменение меры пресечения по уголовному делу, расследуемому в форме дознания</w:t>
      </w:r>
    </w:p>
    <w:p w:rsidR="00293E0C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применения иных мер процессуального принуждения по делам, по которым предварительное следствие необязательно</w:t>
      </w:r>
    </w:p>
    <w:p w:rsidR="00293E0C" w:rsidRDefault="00293E0C" w:rsidP="00293E0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основания и порядок осуществления  привода</w:t>
      </w:r>
    </w:p>
    <w:p w:rsidR="00475228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о явке: понятие, основания и порядок </w:t>
      </w:r>
    </w:p>
    <w:p w:rsidR="00475228" w:rsidRPr="00884791" w:rsidRDefault="00475228" w:rsidP="00475228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884791">
        <w:rPr>
          <w:sz w:val="28"/>
          <w:szCs w:val="28"/>
        </w:rPr>
        <w:t>Понятие, сущность и содержание доказывания по уголовным делам, по которым предварительное следствие необязательно</w:t>
      </w:r>
    </w:p>
    <w:p w:rsidR="00475228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980152">
        <w:rPr>
          <w:sz w:val="28"/>
          <w:szCs w:val="28"/>
        </w:rPr>
        <w:lastRenderedPageBreak/>
        <w:t>Особенности предмета доказывания при расследовании уголовного дела  в форме сокращенного дознания.</w:t>
      </w:r>
    </w:p>
    <w:p w:rsidR="00475228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9A53D3">
        <w:rPr>
          <w:sz w:val="28"/>
          <w:szCs w:val="28"/>
        </w:rPr>
        <w:t>Понятие, содержание и структура процесса доказывания. Субъекты и обязанность уголовно-процессуального доказывания</w:t>
      </w:r>
      <w:r>
        <w:rPr>
          <w:sz w:val="28"/>
          <w:szCs w:val="28"/>
        </w:rPr>
        <w:t xml:space="preserve"> по уголовным делам предварительное следствие, по которым необязательно</w:t>
      </w:r>
    </w:p>
    <w:p w:rsid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07D6B"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>и условия производства по уголовному делу дознания в сокращенной форме</w:t>
      </w:r>
    </w:p>
    <w:p w:rsid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Порядок заявления и рассмотрения ходатайства подозреваемого о производстве по уголовному делу дознания в сокращенной форме</w:t>
      </w:r>
    </w:p>
    <w:p w:rsidR="00475228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7D6B">
        <w:rPr>
          <w:sz w:val="28"/>
          <w:szCs w:val="28"/>
        </w:rPr>
        <w:t>орядок производства</w:t>
      </w:r>
      <w:r>
        <w:rPr>
          <w:sz w:val="28"/>
          <w:szCs w:val="28"/>
        </w:rPr>
        <w:t xml:space="preserve"> дознания в сокращенной форме</w:t>
      </w:r>
    </w:p>
    <w:p w:rsid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07D6B">
        <w:rPr>
          <w:sz w:val="28"/>
          <w:szCs w:val="28"/>
        </w:rPr>
        <w:t>Срок дознания в сокращенной форме, порядок его продления</w:t>
      </w:r>
    </w:p>
    <w:p w:rsidR="00475228" w:rsidRPr="00475228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475228">
        <w:rPr>
          <w:sz w:val="28"/>
          <w:szCs w:val="28"/>
        </w:rPr>
        <w:t>Обстоятельства, исключающие производство дознания в сокращенной форме</w:t>
      </w:r>
    </w:p>
    <w:p w:rsidR="00475228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участников уголовного судопроизводства по уголовному делу, дознание по которому производится в сокращенной форме</w:t>
      </w:r>
    </w:p>
    <w:p w:rsidR="00475228" w:rsidRPr="00F07B88" w:rsidRDefault="00475228" w:rsidP="00475228">
      <w:pPr>
        <w:pStyle w:val="a3"/>
        <w:numPr>
          <w:ilvl w:val="0"/>
          <w:numId w:val="3"/>
        </w:numPr>
        <w:textAlignment w:val="baseline"/>
        <w:rPr>
          <w:sz w:val="28"/>
        </w:rPr>
      </w:pPr>
      <w:r w:rsidRPr="00BC5F09">
        <w:rPr>
          <w:sz w:val="28"/>
          <w:szCs w:val="28"/>
        </w:rPr>
        <w:t>Основания и порядок принятия дознавателем решения об окончании дознания с  обвинительным постановлением</w:t>
      </w:r>
    </w:p>
    <w:p w:rsidR="00F07B88" w:rsidRPr="00884791" w:rsidRDefault="00F07B88" w:rsidP="00F07B88">
      <w:pPr>
        <w:pStyle w:val="a3"/>
        <w:numPr>
          <w:ilvl w:val="0"/>
          <w:numId w:val="3"/>
        </w:numPr>
        <w:textAlignment w:val="baseline"/>
        <w:rPr>
          <w:sz w:val="28"/>
        </w:rPr>
      </w:pPr>
      <w:r w:rsidRPr="005E0374">
        <w:rPr>
          <w:sz w:val="28"/>
          <w:szCs w:val="28"/>
        </w:rPr>
        <w:t>Действия дознавателя после принятия  решения  об окончании дознания с обвинительным постановлением, их значение</w:t>
      </w:r>
      <w:r w:rsidRPr="00884791">
        <w:rPr>
          <w:sz w:val="28"/>
          <w:szCs w:val="28"/>
        </w:rPr>
        <w:t xml:space="preserve"> </w:t>
      </w:r>
    </w:p>
    <w:p w:rsid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DB0870">
        <w:rPr>
          <w:sz w:val="28"/>
          <w:szCs w:val="28"/>
        </w:rPr>
        <w:t xml:space="preserve">Обвинительное постановление: </w:t>
      </w:r>
      <w:r>
        <w:rPr>
          <w:sz w:val="28"/>
          <w:szCs w:val="28"/>
        </w:rPr>
        <w:t xml:space="preserve">порядок составления, </w:t>
      </w:r>
      <w:r w:rsidRPr="00DB0870">
        <w:rPr>
          <w:sz w:val="28"/>
          <w:szCs w:val="28"/>
        </w:rPr>
        <w:t>структура и содержание</w:t>
      </w:r>
    </w:p>
    <w:p w:rsid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обвинительному постановлению, значение, перечень и их содержание</w:t>
      </w:r>
    </w:p>
    <w:p w:rsidR="00475228" w:rsidRPr="000750F7" w:rsidRDefault="00475228" w:rsidP="0047522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F95543">
        <w:rPr>
          <w:sz w:val="28"/>
          <w:szCs w:val="28"/>
        </w:rPr>
        <w:t xml:space="preserve">Порядок, сроки и полномочия прокурора при утверждении обвинительного </w:t>
      </w:r>
      <w:r>
        <w:rPr>
          <w:sz w:val="28"/>
          <w:szCs w:val="28"/>
        </w:rPr>
        <w:t>постановления</w:t>
      </w:r>
      <w:r w:rsidRPr="00F95543">
        <w:rPr>
          <w:sz w:val="28"/>
          <w:szCs w:val="28"/>
        </w:rPr>
        <w:t xml:space="preserve"> по уголовному делу</w:t>
      </w:r>
    </w:p>
    <w:p w:rsidR="00475228" w:rsidRDefault="00475228" w:rsidP="00475228">
      <w:pPr>
        <w:pStyle w:val="a3"/>
        <w:numPr>
          <w:ilvl w:val="0"/>
          <w:numId w:val="3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Случаи направления прокурором уголовного дела, поступившему к нему с обвинительным постановлением, дознавателю для производства дознания в общем порядке</w:t>
      </w:r>
    </w:p>
    <w:p w:rsidR="00F07B88" w:rsidRDefault="00F07B88" w:rsidP="00F07B88">
      <w:pPr>
        <w:pStyle w:val="a3"/>
        <w:numPr>
          <w:ilvl w:val="0"/>
          <w:numId w:val="3"/>
        </w:numPr>
        <w:spacing w:before="240" w:after="240"/>
        <w:jc w:val="both"/>
        <w:rPr>
          <w:sz w:val="28"/>
          <w:szCs w:val="28"/>
        </w:rPr>
      </w:pPr>
      <w:r w:rsidRPr="00F95543">
        <w:rPr>
          <w:sz w:val="28"/>
          <w:szCs w:val="28"/>
        </w:rPr>
        <w:t xml:space="preserve">Возвращение прокурором уголовного дела для производства дополнительного дознания либо </w:t>
      </w:r>
      <w:proofErr w:type="spellStart"/>
      <w:r w:rsidRPr="00F95543">
        <w:rPr>
          <w:sz w:val="28"/>
          <w:szCs w:val="28"/>
        </w:rPr>
        <w:t>пересоставления</w:t>
      </w:r>
      <w:proofErr w:type="spellEnd"/>
      <w:r w:rsidRPr="00F95543">
        <w:rPr>
          <w:sz w:val="28"/>
          <w:szCs w:val="28"/>
        </w:rPr>
        <w:t xml:space="preserve"> обвинительного </w:t>
      </w:r>
      <w:r>
        <w:rPr>
          <w:sz w:val="28"/>
          <w:szCs w:val="28"/>
        </w:rPr>
        <w:t xml:space="preserve">постановления. </w:t>
      </w:r>
      <w:r w:rsidRPr="00F95543">
        <w:rPr>
          <w:sz w:val="28"/>
          <w:szCs w:val="28"/>
        </w:rPr>
        <w:t xml:space="preserve">Обжалование данного решения  дознавателем </w:t>
      </w:r>
    </w:p>
    <w:p w:rsidR="00475228" w:rsidRPr="000417BB" w:rsidRDefault="00475228" w:rsidP="00475228">
      <w:pPr>
        <w:pStyle w:val="a3"/>
        <w:numPr>
          <w:ilvl w:val="0"/>
          <w:numId w:val="3"/>
        </w:numPr>
        <w:textAlignment w:val="baseline"/>
        <w:rPr>
          <w:sz w:val="28"/>
        </w:rPr>
      </w:pPr>
      <w:r>
        <w:rPr>
          <w:sz w:val="28"/>
          <w:szCs w:val="28"/>
        </w:rPr>
        <w:t>Порядок заявления и содержание ходатайств, заявленных обвиняемым, его защитником, потерпевшим и (или) его представителем  при ознакомлении с обвинительным постановлением и материалами  уголовного дела</w:t>
      </w:r>
    </w:p>
    <w:p w:rsid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ситуации, обусловленные обстоятельствами, исключающими производство дознания в сокращенной форме, порядок и последствия их разрешения</w:t>
      </w:r>
    </w:p>
    <w:p w:rsidR="00F07B88" w:rsidRPr="00CA79D9" w:rsidRDefault="00F07B88" w:rsidP="00F07B88">
      <w:pPr>
        <w:pStyle w:val="a3"/>
        <w:numPr>
          <w:ilvl w:val="0"/>
          <w:numId w:val="3"/>
        </w:numPr>
        <w:spacing w:before="240" w:after="240"/>
        <w:jc w:val="both"/>
        <w:rPr>
          <w:sz w:val="28"/>
          <w:szCs w:val="28"/>
        </w:rPr>
      </w:pPr>
      <w:r w:rsidRPr="00CA79D9">
        <w:rPr>
          <w:sz w:val="28"/>
          <w:szCs w:val="28"/>
        </w:rPr>
        <w:t xml:space="preserve">Особенности судебного производства по уголовному делу, дознание по которому производилось в сокращенной форме </w:t>
      </w:r>
    </w:p>
    <w:p w:rsid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условия, п</w:t>
      </w:r>
      <w:r w:rsidRPr="00275435">
        <w:rPr>
          <w:sz w:val="28"/>
          <w:szCs w:val="28"/>
        </w:rPr>
        <w:t>орядок</w:t>
      </w:r>
      <w:r>
        <w:rPr>
          <w:sz w:val="28"/>
          <w:szCs w:val="28"/>
        </w:rPr>
        <w:t>, значение</w:t>
      </w:r>
      <w:r w:rsidRPr="00275435">
        <w:rPr>
          <w:sz w:val="28"/>
          <w:szCs w:val="28"/>
        </w:rPr>
        <w:t xml:space="preserve"> и процессуальное оформление приостановления дознания</w:t>
      </w:r>
    </w:p>
    <w:p w:rsid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F07B88">
        <w:rPr>
          <w:sz w:val="28"/>
          <w:szCs w:val="28"/>
        </w:rPr>
        <w:lastRenderedPageBreak/>
        <w:t>Меры, принимаемые дознавателем по установлению места нахождения подозреваемого, а также по его розыску во время производства дознания и после его приостановления</w:t>
      </w:r>
    </w:p>
    <w:p w:rsidR="00F07B88" w:rsidRPr="00F07B88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F07B88">
        <w:rPr>
          <w:sz w:val="28"/>
          <w:szCs w:val="28"/>
        </w:rPr>
        <w:t>Меры, принимаемые  по установлению лица, подлежащего привлечению к уголовной ответственности, после приостановления дознания</w:t>
      </w:r>
    </w:p>
    <w:p w:rsidR="00A24D2C" w:rsidRDefault="00F07B88" w:rsidP="00A24D2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424BC7">
        <w:rPr>
          <w:sz w:val="28"/>
          <w:szCs w:val="28"/>
        </w:rPr>
        <w:t>Возобновление приостановленного дознания: условия и процессуальный</w:t>
      </w:r>
      <w:r>
        <w:rPr>
          <w:sz w:val="28"/>
          <w:szCs w:val="28"/>
        </w:rPr>
        <w:t xml:space="preserve"> порядок</w:t>
      </w:r>
    </w:p>
    <w:p w:rsidR="00A24D2C" w:rsidRDefault="00A24D2C" w:rsidP="00A24D2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A24D2C">
        <w:rPr>
          <w:sz w:val="28"/>
          <w:szCs w:val="28"/>
        </w:rPr>
        <w:t>Процессуальный порядок прекращения уголовного дела и уголовного преследования</w:t>
      </w:r>
    </w:p>
    <w:p w:rsidR="00F07B88" w:rsidRPr="00A24D2C" w:rsidRDefault="00680010" w:rsidP="00F07B88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F07B88">
        <w:rPr>
          <w:sz w:val="28"/>
          <w:szCs w:val="28"/>
        </w:rPr>
        <w:t>Постановление о прекращении уголовного преследования и уголовного дела, расследуемого в форме дознания</w:t>
      </w:r>
    </w:p>
    <w:p w:rsidR="00A24D2C" w:rsidRPr="00A24D2C" w:rsidRDefault="00A24D2C" w:rsidP="00A24D2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A24D2C">
        <w:rPr>
          <w:sz w:val="28"/>
          <w:szCs w:val="28"/>
        </w:rPr>
        <w:t xml:space="preserve">Особенности прекращения дознавателем уголовного дела и уголовного преследования по </w:t>
      </w:r>
      <w:proofErr w:type="spellStart"/>
      <w:r w:rsidRPr="00A24D2C">
        <w:rPr>
          <w:sz w:val="28"/>
          <w:szCs w:val="28"/>
        </w:rPr>
        <w:t>нереабилитирующим</w:t>
      </w:r>
      <w:proofErr w:type="spellEnd"/>
      <w:r w:rsidRPr="00A24D2C">
        <w:rPr>
          <w:sz w:val="28"/>
          <w:szCs w:val="28"/>
        </w:rPr>
        <w:t xml:space="preserve"> основаниям</w:t>
      </w:r>
    </w:p>
    <w:p w:rsidR="00F07B88" w:rsidRPr="007322DF" w:rsidRDefault="00F07B88" w:rsidP="00F07B88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322DF">
        <w:rPr>
          <w:sz w:val="28"/>
          <w:szCs w:val="28"/>
        </w:rPr>
        <w:t xml:space="preserve">Отмена постановления дознавателя о прекращении уголовного дела или уголовного преследования </w:t>
      </w:r>
    </w:p>
    <w:p w:rsidR="00F07B88" w:rsidRPr="00A24D2C" w:rsidRDefault="00680010" w:rsidP="00F07B88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F07B88">
        <w:rPr>
          <w:sz w:val="28"/>
          <w:szCs w:val="28"/>
        </w:rPr>
        <w:t>Порядок обжалования решения дознавателя о прекращении уголовного дела (уголовного преследования)</w:t>
      </w:r>
    </w:p>
    <w:p w:rsidR="00A24D2C" w:rsidRDefault="00A24D2C" w:rsidP="00A24D2C">
      <w:pPr>
        <w:pStyle w:val="a3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следственных действий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F07B88">
        <w:rPr>
          <w:sz w:val="28"/>
          <w:szCs w:val="28"/>
        </w:rPr>
        <w:t>Осмотр: понятие и виды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Основания и процессуальный порядок производства осмотра. Протокол осмотра.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Освидетельствование. Понятие и виды освидетельствования.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Процессуальный порядок производства и оформления освидетельствования. Гарантии прав личности при освидетельствовании. Протокол освидетельствования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Обыск. Основания и порядок производства обыска. Протокол обыска.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Личный обыск и особенности его производства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 xml:space="preserve">Выемка. Ее виды и отличия от обыска 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Основания и порядок производства выемки. Протокол выемки.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Наложение ареста на почтово-телеграфные отправления, их осмотр  и выемка.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Контроль и запись переговоров. Основания и порядок проведения.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Процессуальный порядок проведения контроля и записи переговоров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Получение информации о соединениях между абонентами и (или) абонентскими устройствами. Основания, порядок проведения и оформления получения информации о соединениях между абонентами и (или) абонентскими устройствами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Допрос и его виды. Порядок вызова на допрос. Общие правила допроса. Протокол допроса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Очная ставка: понятие и виды</w:t>
      </w:r>
    </w:p>
    <w:p w:rsidR="00A24D2C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t>Процессуальный порядок предъявления для опознания. Протокол предъявления для опознания</w:t>
      </w:r>
    </w:p>
    <w:p w:rsidR="00680010" w:rsidRPr="00A24D2C" w:rsidRDefault="00680010" w:rsidP="00A24D2C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A24D2C">
        <w:rPr>
          <w:sz w:val="28"/>
          <w:szCs w:val="28"/>
        </w:rPr>
        <w:lastRenderedPageBreak/>
        <w:t>Производство судебной экспертизы. Основания и процессуальный порядок назначения и производства экспертизы. Получение образцов для сравнительного исследования</w:t>
      </w:r>
    </w:p>
    <w:p w:rsidR="00680010" w:rsidRPr="00884791" w:rsidRDefault="00680010" w:rsidP="00680010">
      <w:pPr>
        <w:ind w:firstLine="360"/>
        <w:textAlignment w:val="baseline"/>
        <w:rPr>
          <w:sz w:val="28"/>
        </w:rPr>
      </w:pPr>
    </w:p>
    <w:p w:rsidR="00680010" w:rsidRDefault="00680010" w:rsidP="00680010">
      <w:pPr>
        <w:textAlignment w:val="baseline"/>
        <w:rPr>
          <w:vertAlign w:val="superscript"/>
        </w:rPr>
      </w:pPr>
    </w:p>
    <w:p w:rsidR="00680010" w:rsidRPr="001728B2" w:rsidRDefault="00680010" w:rsidP="00680010">
      <w:pPr>
        <w:jc w:val="center"/>
        <w:rPr>
          <w:b/>
        </w:rPr>
      </w:pPr>
    </w:p>
    <w:p w:rsidR="00680010" w:rsidRPr="00884791" w:rsidRDefault="00680010" w:rsidP="00680010">
      <w:pPr>
        <w:ind w:firstLine="360"/>
        <w:textAlignment w:val="baseline"/>
        <w:rPr>
          <w:sz w:val="28"/>
        </w:rPr>
      </w:pPr>
    </w:p>
    <w:p w:rsidR="00680010" w:rsidRPr="00CA79D9" w:rsidRDefault="00680010" w:rsidP="00680010">
      <w:pPr>
        <w:pStyle w:val="a3"/>
        <w:rPr>
          <w:vertAlign w:val="superscript"/>
        </w:rPr>
      </w:pPr>
    </w:p>
    <w:p w:rsidR="00680010" w:rsidRDefault="00680010" w:rsidP="00680010">
      <w:pPr>
        <w:pStyle w:val="a3"/>
        <w:ind w:left="1080"/>
        <w:textAlignment w:val="baseline"/>
        <w:rPr>
          <w:vertAlign w:val="superscript"/>
        </w:rPr>
      </w:pPr>
    </w:p>
    <w:p w:rsidR="00680010" w:rsidRPr="00455561" w:rsidRDefault="00680010" w:rsidP="00680010">
      <w:pPr>
        <w:jc w:val="center"/>
        <w:textAlignment w:val="baseline"/>
        <w:rPr>
          <w:b/>
          <w:sz w:val="28"/>
          <w:szCs w:val="28"/>
        </w:rPr>
      </w:pPr>
    </w:p>
    <w:p w:rsidR="00680010" w:rsidRPr="00455561" w:rsidRDefault="00680010" w:rsidP="00680010">
      <w:pPr>
        <w:jc w:val="center"/>
        <w:textAlignment w:val="baseline"/>
        <w:rPr>
          <w:b/>
          <w:sz w:val="28"/>
          <w:szCs w:val="28"/>
        </w:rPr>
      </w:pPr>
    </w:p>
    <w:p w:rsidR="00680010" w:rsidRPr="00884791" w:rsidRDefault="00680010" w:rsidP="00680010">
      <w:pPr>
        <w:pStyle w:val="a3"/>
        <w:textAlignment w:val="baseline"/>
        <w:rPr>
          <w:sz w:val="28"/>
        </w:rPr>
      </w:pPr>
    </w:p>
    <w:p w:rsidR="00680010" w:rsidRDefault="00680010" w:rsidP="00680010">
      <w:pPr>
        <w:textAlignment w:val="baseline"/>
        <w:rPr>
          <w:vertAlign w:val="superscript"/>
        </w:rPr>
      </w:pPr>
    </w:p>
    <w:p w:rsidR="00680010" w:rsidRPr="00455561" w:rsidRDefault="00680010" w:rsidP="00680010">
      <w:pPr>
        <w:jc w:val="center"/>
        <w:textAlignment w:val="baseline"/>
        <w:rPr>
          <w:b/>
          <w:sz w:val="28"/>
          <w:szCs w:val="28"/>
        </w:rPr>
      </w:pPr>
    </w:p>
    <w:p w:rsidR="00680010" w:rsidRPr="00884791" w:rsidRDefault="00680010" w:rsidP="00680010">
      <w:pPr>
        <w:ind w:firstLine="360"/>
        <w:textAlignment w:val="baseline"/>
        <w:rPr>
          <w:sz w:val="28"/>
        </w:rPr>
      </w:pPr>
    </w:p>
    <w:sectPr w:rsidR="00680010" w:rsidRPr="00884791" w:rsidSect="006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0FF5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53C8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E725E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E043F9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384C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2207C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40E54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75CE7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27C3F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558BD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519E9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A599D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C35C4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E067F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B6A7B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1F01A7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95ECA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E2E5C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4B1E54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26C83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C00F8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9C1637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B26E4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123513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AF2738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1595D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4D639B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CB4A52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13E8B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F223AD"/>
    <w:multiLevelType w:val="hybridMultilevel"/>
    <w:tmpl w:val="A3162B46"/>
    <w:lvl w:ilvl="0" w:tplc="8452E2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29"/>
  </w:num>
  <w:num w:numId="6">
    <w:abstractNumId w:val="22"/>
  </w:num>
  <w:num w:numId="7">
    <w:abstractNumId w:val="25"/>
  </w:num>
  <w:num w:numId="8">
    <w:abstractNumId w:val="16"/>
  </w:num>
  <w:num w:numId="9">
    <w:abstractNumId w:val="10"/>
  </w:num>
  <w:num w:numId="10">
    <w:abstractNumId w:val="19"/>
  </w:num>
  <w:num w:numId="11">
    <w:abstractNumId w:val="11"/>
  </w:num>
  <w:num w:numId="12">
    <w:abstractNumId w:val="3"/>
  </w:num>
  <w:num w:numId="13">
    <w:abstractNumId w:val="15"/>
  </w:num>
  <w:num w:numId="14">
    <w:abstractNumId w:val="27"/>
  </w:num>
  <w:num w:numId="15">
    <w:abstractNumId w:val="0"/>
  </w:num>
  <w:num w:numId="16">
    <w:abstractNumId w:val="17"/>
  </w:num>
  <w:num w:numId="17">
    <w:abstractNumId w:val="5"/>
  </w:num>
  <w:num w:numId="18">
    <w:abstractNumId w:val="28"/>
  </w:num>
  <w:num w:numId="19">
    <w:abstractNumId w:val="31"/>
  </w:num>
  <w:num w:numId="20">
    <w:abstractNumId w:val="24"/>
  </w:num>
  <w:num w:numId="21">
    <w:abstractNumId w:val="7"/>
  </w:num>
  <w:num w:numId="22">
    <w:abstractNumId w:val="30"/>
  </w:num>
  <w:num w:numId="23">
    <w:abstractNumId w:val="6"/>
  </w:num>
  <w:num w:numId="24">
    <w:abstractNumId w:val="26"/>
  </w:num>
  <w:num w:numId="25">
    <w:abstractNumId w:val="13"/>
  </w:num>
  <w:num w:numId="26">
    <w:abstractNumId w:val="8"/>
  </w:num>
  <w:num w:numId="27">
    <w:abstractNumId w:val="18"/>
  </w:num>
  <w:num w:numId="28">
    <w:abstractNumId w:val="9"/>
  </w:num>
  <w:num w:numId="29">
    <w:abstractNumId w:val="20"/>
  </w:num>
  <w:num w:numId="30">
    <w:abstractNumId w:val="14"/>
  </w:num>
  <w:num w:numId="31">
    <w:abstractNumId w:val="2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010"/>
    <w:rsid w:val="00293E0C"/>
    <w:rsid w:val="00306CFE"/>
    <w:rsid w:val="00475228"/>
    <w:rsid w:val="00675121"/>
    <w:rsid w:val="00680010"/>
    <w:rsid w:val="006C20F6"/>
    <w:rsid w:val="00A24D2C"/>
    <w:rsid w:val="00C84DD9"/>
    <w:rsid w:val="00F0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1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8001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8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2018-06-25T13:27:00Z</dcterms:created>
  <dcterms:modified xsi:type="dcterms:W3CDTF">2018-06-25T14:24:00Z</dcterms:modified>
</cp:coreProperties>
</file>